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5D4C" w:rsidRPr="00025D4C" w:rsidRDefault="00025D4C" w:rsidP="00025D4C">
      <w:pPr>
        <w:ind w:hanging="567"/>
        <w:rPr>
          <w:rFonts w:ascii="Calibri" w:eastAsia="Times New Roman" w:hAnsi="Calibri" w:cs="Times New Roman"/>
          <w:lang w:eastAsia="en-ZA"/>
        </w:rPr>
      </w:pPr>
      <w:r w:rsidRPr="00025D4C">
        <w:rPr>
          <w:rFonts w:ascii="Calibri" w:eastAsia="Times New Roman" w:hAnsi="Calibri" w:cs="Times New Roman"/>
          <w:noProof/>
          <w:lang w:eastAsia="en-ZA"/>
        </w:rPr>
        <w:drawing>
          <wp:inline distT="0" distB="0" distL="0" distR="0">
            <wp:extent cx="2838450" cy="1047750"/>
            <wp:effectExtent l="19050" t="0" r="0" b="0"/>
            <wp:docPr id="2" name="Picture 1" descr="C:\Users\viljoei\AppData\Local\Microsoft\Windows\Temporary Internet Files\Content.Outlook\7G7HFYXI\DWS Logo RG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iljoei\AppData\Local\Microsoft\Windows\Temporary Internet Files\Content.Outlook\7G7HFYXI\DWS Logo RGB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351" cy="10495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Calibri" w:eastAsia="Times New Roman" w:hAnsi="Calibri" w:cs="Times New Roman"/>
          <w:lang w:eastAsia="en-ZA"/>
        </w:rPr>
        <w:t xml:space="preserve">                                                            </w:t>
      </w:r>
      <w:r>
        <w:rPr>
          <w:rFonts w:ascii="Calibri" w:eastAsia="Times New Roman" w:hAnsi="Calibri" w:cs="Times New Roman"/>
          <w:noProof/>
          <w:lang w:eastAsia="en-ZA"/>
        </w:rPr>
        <w:drawing>
          <wp:inline distT="0" distB="0" distL="0" distR="0">
            <wp:extent cx="1162050" cy="1209675"/>
            <wp:effectExtent l="0" t="0" r="0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RC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2050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25D4C" w:rsidRPr="00025D4C" w:rsidRDefault="00025D4C" w:rsidP="00025D4C">
      <w:pPr>
        <w:ind w:left="142" w:firstLine="22"/>
        <w:jc w:val="center"/>
        <w:rPr>
          <w:rFonts w:ascii="Calibri" w:eastAsia="Times New Roman" w:hAnsi="Calibri" w:cs="Times New Roman"/>
          <w:b/>
          <w:sz w:val="32"/>
          <w:lang w:eastAsia="en-ZA"/>
        </w:rPr>
      </w:pPr>
      <w:r w:rsidRPr="00025D4C">
        <w:rPr>
          <w:rFonts w:ascii="Calibri" w:eastAsia="Times New Roman" w:hAnsi="Calibri" w:cs="Times New Roman"/>
          <w:b/>
          <w:sz w:val="32"/>
          <w:lang w:eastAsia="en-ZA"/>
        </w:rPr>
        <w:t>NATIONAL GROUNDWATER STRATEGY</w:t>
      </w:r>
      <w:r>
        <w:rPr>
          <w:rFonts w:ascii="Calibri" w:eastAsia="Times New Roman" w:hAnsi="Calibri" w:cs="Times New Roman"/>
          <w:b/>
          <w:sz w:val="32"/>
          <w:lang w:eastAsia="en-ZA"/>
        </w:rPr>
        <w:t xml:space="preserve"> </w:t>
      </w:r>
      <w:r w:rsidRPr="00025D4C">
        <w:rPr>
          <w:rFonts w:ascii="Calibri" w:eastAsia="Times New Roman" w:hAnsi="Calibri" w:cs="Times New Roman"/>
          <w:b/>
          <w:sz w:val="32"/>
          <w:lang w:eastAsia="en-ZA"/>
        </w:rPr>
        <w:t>-</w:t>
      </w:r>
      <w:r>
        <w:rPr>
          <w:rFonts w:ascii="Calibri" w:eastAsia="Times New Roman" w:hAnsi="Calibri" w:cs="Times New Roman"/>
          <w:b/>
          <w:sz w:val="32"/>
          <w:lang w:eastAsia="en-ZA"/>
        </w:rPr>
        <w:t xml:space="preserve"> COMMENT SHEET</w:t>
      </w:r>
    </w:p>
    <w:p w:rsidR="00025D4C" w:rsidRPr="00025D4C" w:rsidRDefault="00025D4C" w:rsidP="00025D4C">
      <w:pPr>
        <w:ind w:left="-851" w:firstLine="851"/>
        <w:rPr>
          <w:rFonts w:ascii="Calibri" w:eastAsia="Times New Roman" w:hAnsi="Calibri" w:cs="Times New Roman"/>
          <w:sz w:val="24"/>
          <w:lang w:eastAsia="en-ZA"/>
        </w:rPr>
      </w:pPr>
      <w:r w:rsidRPr="00025D4C">
        <w:rPr>
          <w:rFonts w:ascii="Calibri" w:eastAsia="Times New Roman" w:hAnsi="Calibri" w:cs="Times New Roman"/>
          <w:sz w:val="24"/>
          <w:lang w:eastAsia="en-ZA"/>
        </w:rPr>
        <w:t>Name (</w:t>
      </w:r>
      <w:r w:rsidRPr="00025D4C">
        <w:rPr>
          <w:rFonts w:ascii="Calibri" w:eastAsia="Times New Roman" w:hAnsi="Calibri" w:cs="Times New Roman"/>
          <w:i/>
          <w:sz w:val="24"/>
          <w:lang w:eastAsia="en-ZA"/>
        </w:rPr>
        <w:t>Optional</w:t>
      </w:r>
      <w:r w:rsidRPr="00025D4C">
        <w:rPr>
          <w:rFonts w:ascii="Calibri" w:eastAsia="Times New Roman" w:hAnsi="Calibri" w:cs="Times New Roman"/>
          <w:sz w:val="24"/>
          <w:lang w:eastAsia="en-ZA"/>
        </w:rPr>
        <w:t>):.....................................................................................................................</w:t>
      </w:r>
    </w:p>
    <w:p w:rsidR="00025D4C" w:rsidRPr="00025D4C" w:rsidRDefault="00025D4C" w:rsidP="00025D4C">
      <w:pPr>
        <w:ind w:left="-851" w:firstLine="851"/>
        <w:rPr>
          <w:rFonts w:ascii="Calibri" w:eastAsia="Times New Roman" w:hAnsi="Calibri" w:cs="Times New Roman"/>
          <w:sz w:val="24"/>
          <w:lang w:eastAsia="en-ZA"/>
        </w:rPr>
      </w:pPr>
      <w:r w:rsidRPr="00025D4C">
        <w:rPr>
          <w:rFonts w:ascii="Calibri" w:eastAsia="Times New Roman" w:hAnsi="Calibri" w:cs="Times New Roman"/>
          <w:sz w:val="24"/>
          <w:lang w:eastAsia="en-ZA"/>
        </w:rPr>
        <w:t>Sector and Organization:.........................................................................................................</w:t>
      </w:r>
    </w:p>
    <w:p w:rsidR="00025D4C" w:rsidRDefault="00802AFD" w:rsidP="00025D4C">
      <w:pPr>
        <w:ind w:left="-851" w:firstLine="851"/>
        <w:rPr>
          <w:rFonts w:ascii="Calibri" w:eastAsia="Times New Roman" w:hAnsi="Calibri" w:cs="Times New Roman"/>
          <w:sz w:val="24"/>
          <w:lang w:eastAsia="en-ZA"/>
        </w:rPr>
      </w:pPr>
      <w:r w:rsidRPr="00DD655E">
        <w:rPr>
          <w:rFonts w:ascii="Calibri" w:eastAsia="Times New Roman" w:hAnsi="Calibri" w:cs="Times New Roman"/>
          <w:sz w:val="24"/>
          <w:lang w:eastAsia="en-ZA"/>
        </w:rPr>
        <w:t>Tel:...............................................................Email</w:t>
      </w:r>
      <w:r w:rsidR="00025D4C" w:rsidRPr="00025D4C">
        <w:rPr>
          <w:rFonts w:ascii="Calibri" w:eastAsia="Times New Roman" w:hAnsi="Calibri" w:cs="Times New Roman"/>
          <w:sz w:val="24"/>
          <w:lang w:eastAsia="en-ZA"/>
        </w:rPr>
        <w:t>...................................................................</w:t>
      </w:r>
      <w:r w:rsidR="00DD655E">
        <w:rPr>
          <w:rFonts w:ascii="Calibri" w:eastAsia="Times New Roman" w:hAnsi="Calibri" w:cs="Times New Roman"/>
          <w:sz w:val="24"/>
          <w:lang w:eastAsia="en-ZA"/>
        </w:rPr>
        <w:t xml:space="preserve"> </w:t>
      </w:r>
    </w:p>
    <w:tbl>
      <w:tblPr>
        <w:tblStyle w:val="TableGrid"/>
        <w:tblW w:w="9162" w:type="dxa"/>
        <w:tblInd w:w="18" w:type="dxa"/>
        <w:tblLook w:val="04A0"/>
      </w:tblPr>
      <w:tblGrid>
        <w:gridCol w:w="4189"/>
        <w:gridCol w:w="4973"/>
      </w:tblGrid>
      <w:tr w:rsidR="00802AFD" w:rsidTr="00DD655E">
        <w:trPr>
          <w:trHeight w:val="501"/>
        </w:trPr>
        <w:tc>
          <w:tcPr>
            <w:tcW w:w="4189" w:type="dxa"/>
          </w:tcPr>
          <w:p w:rsidR="00802AFD" w:rsidRPr="00802AFD" w:rsidRDefault="00802AFD" w:rsidP="00802AFD">
            <w:pPr>
              <w:rPr>
                <w:rFonts w:ascii="Calibri" w:eastAsia="Times New Roman" w:hAnsi="Calibri" w:cs="Times New Roman"/>
                <w:b/>
                <w:sz w:val="24"/>
                <w:lang w:eastAsia="en-ZA"/>
              </w:rPr>
            </w:pPr>
            <w:r w:rsidRPr="00802AFD">
              <w:rPr>
                <w:rFonts w:ascii="Calibri" w:eastAsia="Times New Roman" w:hAnsi="Calibri" w:cs="Times New Roman"/>
                <w:b/>
                <w:sz w:val="24"/>
                <w:lang w:eastAsia="en-ZA"/>
              </w:rPr>
              <w:t xml:space="preserve">NGS Version: </w:t>
            </w:r>
          </w:p>
        </w:tc>
        <w:tc>
          <w:tcPr>
            <w:tcW w:w="4973" w:type="dxa"/>
          </w:tcPr>
          <w:p w:rsidR="00802AFD" w:rsidRPr="00802AFD" w:rsidRDefault="00802AFD" w:rsidP="00025D4C">
            <w:pPr>
              <w:rPr>
                <w:rFonts w:ascii="Calibri" w:eastAsia="Times New Roman" w:hAnsi="Calibri" w:cs="Times New Roman"/>
                <w:b/>
                <w:sz w:val="24"/>
                <w:lang w:eastAsia="en-ZA"/>
              </w:rPr>
            </w:pPr>
            <w:r w:rsidRPr="00802AFD">
              <w:rPr>
                <w:rFonts w:ascii="Calibri" w:eastAsia="Times New Roman" w:hAnsi="Calibri" w:cs="Times New Roman"/>
                <w:b/>
                <w:sz w:val="24"/>
                <w:lang w:eastAsia="en-ZA"/>
              </w:rPr>
              <w:t>Date of comment:</w:t>
            </w:r>
          </w:p>
        </w:tc>
      </w:tr>
    </w:tbl>
    <w:p w:rsidR="00802AFD" w:rsidRDefault="00802AFD" w:rsidP="00802AFD">
      <w:pPr>
        <w:rPr>
          <w:rFonts w:ascii="Calibri" w:eastAsia="Times New Roman" w:hAnsi="Calibri" w:cs="Times New Roman"/>
          <w:sz w:val="24"/>
          <w:lang w:eastAsia="en-ZA"/>
        </w:rPr>
      </w:pPr>
    </w:p>
    <w:p w:rsidR="00802AFD" w:rsidRPr="00DD655E" w:rsidRDefault="00802AFD" w:rsidP="00DC436E">
      <w:pPr>
        <w:rPr>
          <w:b/>
          <w:i/>
          <w:sz w:val="24"/>
          <w:szCs w:val="24"/>
          <w:u w:val="single"/>
        </w:rPr>
      </w:pPr>
      <w:r w:rsidRPr="00DD655E">
        <w:rPr>
          <w:b/>
          <w:i/>
          <w:sz w:val="24"/>
          <w:szCs w:val="24"/>
          <w:u w:val="single"/>
        </w:rPr>
        <w:t xml:space="preserve">The development and roll-out of the National Groundwater Strategy is to be become a stakeholder-driven process. </w:t>
      </w:r>
    </w:p>
    <w:p w:rsidR="00B057D7" w:rsidRPr="00DD655E" w:rsidRDefault="00DD655E" w:rsidP="00DC436E">
      <w:pPr>
        <w:rPr>
          <w:b/>
          <w:i/>
          <w:color w:val="17365D" w:themeColor="text2" w:themeShade="BF"/>
          <w:sz w:val="28"/>
          <w:szCs w:val="24"/>
        </w:rPr>
      </w:pPr>
      <w:bookmarkStart w:id="0" w:name="_GoBack"/>
      <w:bookmarkEnd w:id="0"/>
      <w:r w:rsidRPr="00DD655E">
        <w:rPr>
          <w:b/>
          <w:i/>
          <w:color w:val="17365D" w:themeColor="text2" w:themeShade="BF"/>
          <w:sz w:val="28"/>
          <w:szCs w:val="24"/>
        </w:rPr>
        <w:t>Please comment how you/</w:t>
      </w:r>
      <w:r w:rsidR="00802AFD" w:rsidRPr="00DD655E">
        <w:rPr>
          <w:b/>
          <w:i/>
          <w:color w:val="17365D" w:themeColor="text2" w:themeShade="BF"/>
          <w:sz w:val="28"/>
          <w:szCs w:val="24"/>
        </w:rPr>
        <w:t xml:space="preserve"> your sector see the issues and strategic actions as well as your (potential) involvement under the various themes. </w:t>
      </w: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621"/>
        <w:gridCol w:w="4621"/>
      </w:tblGrid>
      <w:tr w:rsidR="005F700A" w:rsidRPr="005F700A" w:rsidTr="005F700A"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5F700A" w:rsidRPr="00ED3AFC" w:rsidRDefault="005F700A" w:rsidP="005F700A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D3AFC">
              <w:rPr>
                <w:b/>
                <w:bCs/>
                <w:i/>
                <w:iCs/>
                <w:sz w:val="28"/>
                <w:szCs w:val="28"/>
                <w:lang w:val="en-US"/>
              </w:rPr>
              <w:t>National level/ (Enabling Environment)</w:t>
            </w:r>
          </w:p>
        </w:tc>
      </w:tr>
      <w:tr w:rsidR="005F700A" w:rsidTr="005F700A"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5F700A" w:rsidRDefault="005F700A" w:rsidP="005F700A">
            <w:pPr>
              <w:rPr>
                <w:b/>
                <w:bCs/>
                <w:lang w:val="en-US"/>
              </w:rPr>
            </w:pPr>
            <w:r w:rsidRPr="005F700A">
              <w:rPr>
                <w:b/>
                <w:bCs/>
                <w:lang w:val="en-US"/>
              </w:rPr>
              <w:t>1. Stakeholder-driven development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5F700A" w:rsidRPr="005F700A" w:rsidRDefault="005F700A" w:rsidP="00025D4C">
            <w:pPr>
              <w:rPr>
                <w:b/>
                <w:bCs/>
              </w:rPr>
            </w:pPr>
            <w:r w:rsidRPr="005F700A">
              <w:rPr>
                <w:b/>
                <w:bCs/>
                <w:lang w:val="en-US"/>
              </w:rPr>
              <w:t>2. National Groundwater Leadership</w:t>
            </w:r>
          </w:p>
        </w:tc>
      </w:tr>
      <w:tr w:rsidR="005F700A" w:rsidTr="005F700A">
        <w:trPr>
          <w:trHeight w:val="397"/>
        </w:trPr>
        <w:tc>
          <w:tcPr>
            <w:tcW w:w="9242" w:type="dxa"/>
            <w:gridSpan w:val="2"/>
            <w:tcBorders>
              <w:top w:val="single" w:sz="12" w:space="0" w:color="auto"/>
            </w:tcBorders>
          </w:tcPr>
          <w:p w:rsidR="005F700A" w:rsidRDefault="005F700A" w:rsidP="00025D4C">
            <w:pPr>
              <w:rPr>
                <w:b/>
                <w:bCs/>
                <w:lang w:val="en-US"/>
              </w:rPr>
            </w:pPr>
          </w:p>
        </w:tc>
      </w:tr>
      <w:tr w:rsidR="005F700A" w:rsidTr="005F700A">
        <w:trPr>
          <w:trHeight w:val="397"/>
        </w:trPr>
        <w:tc>
          <w:tcPr>
            <w:tcW w:w="9242" w:type="dxa"/>
            <w:gridSpan w:val="2"/>
          </w:tcPr>
          <w:p w:rsidR="005F700A" w:rsidRDefault="005F700A" w:rsidP="00025D4C">
            <w:pPr>
              <w:rPr>
                <w:b/>
                <w:bCs/>
                <w:lang w:val="en-US"/>
              </w:rPr>
            </w:pPr>
          </w:p>
        </w:tc>
      </w:tr>
      <w:tr w:rsidR="005F700A" w:rsidTr="005F700A">
        <w:trPr>
          <w:trHeight w:val="397"/>
        </w:trPr>
        <w:tc>
          <w:tcPr>
            <w:tcW w:w="9242" w:type="dxa"/>
            <w:gridSpan w:val="2"/>
          </w:tcPr>
          <w:p w:rsidR="005F700A" w:rsidRDefault="005F700A" w:rsidP="00025D4C">
            <w:pPr>
              <w:rPr>
                <w:b/>
                <w:bCs/>
                <w:lang w:val="en-US"/>
              </w:rPr>
            </w:pPr>
          </w:p>
        </w:tc>
      </w:tr>
      <w:tr w:rsidR="005F700A" w:rsidTr="005F700A">
        <w:trPr>
          <w:trHeight w:val="397"/>
        </w:trPr>
        <w:tc>
          <w:tcPr>
            <w:tcW w:w="9242" w:type="dxa"/>
            <w:gridSpan w:val="2"/>
          </w:tcPr>
          <w:p w:rsidR="005F700A" w:rsidRDefault="005F700A" w:rsidP="00025D4C">
            <w:pPr>
              <w:rPr>
                <w:b/>
                <w:bCs/>
                <w:lang w:val="en-US"/>
              </w:rPr>
            </w:pPr>
          </w:p>
        </w:tc>
      </w:tr>
      <w:tr w:rsidR="005F700A" w:rsidTr="005F700A">
        <w:trPr>
          <w:trHeight w:val="397"/>
        </w:trPr>
        <w:tc>
          <w:tcPr>
            <w:tcW w:w="9242" w:type="dxa"/>
            <w:gridSpan w:val="2"/>
          </w:tcPr>
          <w:p w:rsidR="005F700A" w:rsidRDefault="005F700A" w:rsidP="00025D4C">
            <w:pPr>
              <w:rPr>
                <w:b/>
                <w:bCs/>
                <w:lang w:val="en-US"/>
              </w:rPr>
            </w:pPr>
          </w:p>
        </w:tc>
      </w:tr>
      <w:tr w:rsidR="005F700A" w:rsidTr="005F700A">
        <w:trPr>
          <w:trHeight w:val="397"/>
        </w:trPr>
        <w:tc>
          <w:tcPr>
            <w:tcW w:w="9242" w:type="dxa"/>
            <w:gridSpan w:val="2"/>
          </w:tcPr>
          <w:p w:rsidR="005F700A" w:rsidRDefault="005F700A" w:rsidP="00025D4C">
            <w:pPr>
              <w:rPr>
                <w:b/>
                <w:bCs/>
                <w:lang w:val="en-US"/>
              </w:rPr>
            </w:pPr>
          </w:p>
        </w:tc>
      </w:tr>
    </w:tbl>
    <w:p w:rsidR="00B057D7" w:rsidRPr="00025D4C" w:rsidRDefault="00B057D7" w:rsidP="00025D4C">
      <w:pPr>
        <w:spacing w:after="0" w:line="240" w:lineRule="auto"/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4621"/>
        <w:gridCol w:w="4621"/>
      </w:tblGrid>
      <w:tr w:rsidR="00DC436E" w:rsidRPr="005F700A" w:rsidTr="00DC436E">
        <w:tc>
          <w:tcPr>
            <w:tcW w:w="9242" w:type="dxa"/>
            <w:gridSpan w:val="2"/>
            <w:tcBorders>
              <w:top w:val="single" w:sz="12" w:space="0" w:color="auto"/>
              <w:bottom w:val="single" w:sz="12" w:space="0" w:color="auto"/>
            </w:tcBorders>
          </w:tcPr>
          <w:p w:rsidR="00DC436E" w:rsidRPr="00ED3AFC" w:rsidRDefault="00DC436E" w:rsidP="00DC436E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D3AFC">
              <w:rPr>
                <w:b/>
                <w:bCs/>
                <w:i/>
                <w:iCs/>
                <w:sz w:val="28"/>
                <w:szCs w:val="28"/>
                <w:lang w:val="en-US"/>
              </w:rPr>
              <w:t>National level / Provincial (Basin) Level</w:t>
            </w:r>
          </w:p>
        </w:tc>
      </w:tr>
      <w:tr w:rsidR="00DC436E" w:rsidTr="00DC436E"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Default="00DC436E" w:rsidP="00A11285">
            <w:pPr>
              <w:rPr>
                <w:b/>
                <w:bCs/>
                <w:lang w:val="en-US"/>
              </w:rPr>
            </w:pPr>
            <w:r w:rsidRPr="00DC436E">
              <w:rPr>
                <w:b/>
                <w:bCs/>
                <w:lang w:val="en-US"/>
              </w:rPr>
              <w:t>3. Responsive Groundwater Regulatory Framework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Pr="005F700A" w:rsidRDefault="00DC436E" w:rsidP="00DC436E">
            <w:pPr>
              <w:rPr>
                <w:b/>
                <w:bCs/>
              </w:rPr>
            </w:pPr>
            <w:r w:rsidRPr="00DC436E">
              <w:rPr>
                <w:b/>
                <w:bCs/>
                <w:lang w:val="en-US"/>
              </w:rPr>
              <w:t>4.</w:t>
            </w:r>
            <w:r>
              <w:rPr>
                <w:b/>
                <w:bCs/>
                <w:lang w:val="en-US"/>
              </w:rPr>
              <w:t xml:space="preserve"> Groundwater Resource Protection</w:t>
            </w:r>
          </w:p>
        </w:tc>
      </w:tr>
      <w:tr w:rsidR="00DC436E" w:rsidRPr="005F700A" w:rsidTr="00DC436E"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5. Sustainable Groundwater Resource Utilization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Pr="005F700A" w:rsidRDefault="00DC436E" w:rsidP="00DC436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6. Institutional Development</w:t>
            </w:r>
          </w:p>
        </w:tc>
      </w:tr>
      <w:tr w:rsidR="00DC436E" w:rsidRPr="005F700A" w:rsidTr="00DC436E"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Default="00A11285" w:rsidP="00DC43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7. Redirecting Finances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Pr="005F700A" w:rsidRDefault="00A11285" w:rsidP="00DC436E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8. Groundwater Resource Planning and Development</w:t>
            </w:r>
          </w:p>
        </w:tc>
      </w:tr>
      <w:tr w:rsidR="00DC436E" w:rsidRPr="005F700A" w:rsidTr="00A11285">
        <w:trPr>
          <w:trHeight w:val="315"/>
        </w:trPr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Default="00A11285" w:rsidP="00DC436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9. Information Management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Pr="005F700A" w:rsidRDefault="00A11285" w:rsidP="00A1128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10. Regional and international partnerships</w:t>
            </w:r>
          </w:p>
        </w:tc>
      </w:tr>
      <w:tr w:rsidR="00DC436E" w:rsidRPr="005F700A" w:rsidTr="00DC436E"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  <w:r w:rsidRPr="00DC436E">
              <w:rPr>
                <w:b/>
                <w:bCs/>
                <w:lang w:val="en-US"/>
              </w:rPr>
              <w:t xml:space="preserve">11. </w:t>
            </w:r>
            <w:r w:rsidR="00A11285">
              <w:rPr>
                <w:b/>
                <w:bCs/>
                <w:lang w:val="en-US"/>
              </w:rPr>
              <w:t>Water Sector Skills and Capacity</w:t>
            </w:r>
          </w:p>
        </w:tc>
        <w:tc>
          <w:tcPr>
            <w:tcW w:w="4621" w:type="dxa"/>
            <w:tcBorders>
              <w:top w:val="single" w:sz="12" w:space="0" w:color="auto"/>
              <w:bottom w:val="single" w:sz="12" w:space="0" w:color="auto"/>
            </w:tcBorders>
          </w:tcPr>
          <w:p w:rsidR="00DC436E" w:rsidRPr="005F700A" w:rsidRDefault="00DC436E" w:rsidP="00DC436E">
            <w:pPr>
              <w:rPr>
                <w:b/>
                <w:bCs/>
              </w:rPr>
            </w:pPr>
          </w:p>
        </w:tc>
      </w:tr>
      <w:tr w:rsidR="00DC436E" w:rsidTr="00DC436E">
        <w:trPr>
          <w:trHeight w:val="397"/>
        </w:trPr>
        <w:tc>
          <w:tcPr>
            <w:tcW w:w="9242" w:type="dxa"/>
            <w:gridSpan w:val="2"/>
            <w:tcBorders>
              <w:top w:val="single" w:sz="12" w:space="0" w:color="auto"/>
            </w:tcBorders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Pr="00DC436E" w:rsidRDefault="00DC436E" w:rsidP="00DC436E">
            <w:pPr>
              <w:rPr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RP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Pr="00DC436E" w:rsidRDefault="00DC436E" w:rsidP="00DC436E">
            <w:pPr>
              <w:rPr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  <w:tr w:rsidR="00DC436E" w:rsidTr="00DC43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97"/>
        </w:trPr>
        <w:tc>
          <w:tcPr>
            <w:tcW w:w="9242" w:type="dxa"/>
            <w:gridSpan w:val="2"/>
          </w:tcPr>
          <w:p w:rsidR="00DC436E" w:rsidRDefault="00DC436E" w:rsidP="00DC436E">
            <w:pPr>
              <w:rPr>
                <w:b/>
                <w:bCs/>
                <w:lang w:val="en-US"/>
              </w:rPr>
            </w:pPr>
          </w:p>
        </w:tc>
      </w:tr>
    </w:tbl>
    <w:p w:rsidR="00DC436E" w:rsidRDefault="00DC436E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42"/>
      </w:tblGrid>
      <w:tr w:rsidR="00A11285" w:rsidRPr="005F700A" w:rsidTr="00A11285">
        <w:tc>
          <w:tcPr>
            <w:tcW w:w="9242" w:type="dxa"/>
            <w:tcBorders>
              <w:top w:val="single" w:sz="12" w:space="0" w:color="auto"/>
              <w:bottom w:val="single" w:sz="12" w:space="0" w:color="auto"/>
            </w:tcBorders>
          </w:tcPr>
          <w:p w:rsidR="00A11285" w:rsidRPr="00ED3AFC" w:rsidRDefault="00A11285" w:rsidP="00A11285">
            <w:pPr>
              <w:jc w:val="center"/>
              <w:rPr>
                <w:b/>
                <w:bCs/>
                <w:sz w:val="28"/>
                <w:szCs w:val="28"/>
                <w:lang w:val="en-US"/>
              </w:rPr>
            </w:pPr>
            <w:r w:rsidRPr="00ED3AFC">
              <w:rPr>
                <w:b/>
                <w:bCs/>
                <w:i/>
                <w:iCs/>
                <w:sz w:val="28"/>
                <w:szCs w:val="28"/>
                <w:lang w:val="en-US"/>
              </w:rPr>
              <w:t>Local (District/Aquifer) Level</w:t>
            </w:r>
          </w:p>
        </w:tc>
      </w:tr>
      <w:tr w:rsidR="00A11285" w:rsidTr="00A11285">
        <w:tc>
          <w:tcPr>
            <w:tcW w:w="9242" w:type="dxa"/>
            <w:tcBorders>
              <w:top w:val="single" w:sz="12" w:space="0" w:color="auto"/>
              <w:bottom w:val="single" w:sz="12" w:space="0" w:color="auto"/>
            </w:tcBorders>
          </w:tcPr>
          <w:p w:rsidR="00A11285" w:rsidRPr="005F700A" w:rsidRDefault="00A11285" w:rsidP="00A11285">
            <w:pPr>
              <w:rPr>
                <w:b/>
                <w:bCs/>
              </w:rPr>
            </w:pPr>
            <w:r>
              <w:rPr>
                <w:b/>
                <w:bCs/>
                <w:lang w:val="en-US"/>
              </w:rPr>
              <w:t>12.  Local level action</w:t>
            </w:r>
          </w:p>
        </w:tc>
      </w:tr>
      <w:tr w:rsidR="00A11285" w:rsidTr="00A11285">
        <w:trPr>
          <w:trHeight w:val="397"/>
        </w:trPr>
        <w:tc>
          <w:tcPr>
            <w:tcW w:w="9242" w:type="dxa"/>
            <w:tcBorders>
              <w:top w:val="single" w:sz="12" w:space="0" w:color="auto"/>
            </w:tcBorders>
          </w:tcPr>
          <w:p w:rsidR="00A11285" w:rsidRDefault="00A11285" w:rsidP="00A11285">
            <w:pPr>
              <w:rPr>
                <w:b/>
                <w:bCs/>
                <w:lang w:val="en-US"/>
              </w:rPr>
            </w:pPr>
          </w:p>
        </w:tc>
      </w:tr>
      <w:tr w:rsidR="00A11285" w:rsidTr="00A11285">
        <w:trPr>
          <w:trHeight w:val="397"/>
        </w:trPr>
        <w:tc>
          <w:tcPr>
            <w:tcW w:w="9242" w:type="dxa"/>
          </w:tcPr>
          <w:p w:rsidR="00A11285" w:rsidRDefault="00A11285" w:rsidP="00A11285">
            <w:pPr>
              <w:rPr>
                <w:b/>
                <w:bCs/>
                <w:lang w:val="en-US"/>
              </w:rPr>
            </w:pPr>
          </w:p>
        </w:tc>
      </w:tr>
      <w:tr w:rsidR="00A11285" w:rsidTr="00A11285">
        <w:trPr>
          <w:trHeight w:val="397"/>
        </w:trPr>
        <w:tc>
          <w:tcPr>
            <w:tcW w:w="9242" w:type="dxa"/>
          </w:tcPr>
          <w:p w:rsidR="00A11285" w:rsidRDefault="00A11285" w:rsidP="00A11285">
            <w:pPr>
              <w:rPr>
                <w:b/>
                <w:bCs/>
                <w:lang w:val="en-US"/>
              </w:rPr>
            </w:pPr>
          </w:p>
        </w:tc>
      </w:tr>
    </w:tbl>
    <w:p w:rsidR="00DC436E" w:rsidRDefault="00DC436E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</w:p>
    <w:tbl>
      <w:tblPr>
        <w:tblStyle w:val="TableGrid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/>
      </w:tblPr>
      <w:tblGrid>
        <w:gridCol w:w="9242"/>
      </w:tblGrid>
      <w:tr w:rsidR="00A11285" w:rsidRPr="005F700A" w:rsidTr="00A11285">
        <w:tc>
          <w:tcPr>
            <w:tcW w:w="9242" w:type="dxa"/>
            <w:tcBorders>
              <w:top w:val="single" w:sz="12" w:space="0" w:color="auto"/>
              <w:bottom w:val="single" w:sz="12" w:space="0" w:color="auto"/>
            </w:tcBorders>
          </w:tcPr>
          <w:p w:rsidR="00A11285" w:rsidRPr="00ED3AFC" w:rsidRDefault="00A11285" w:rsidP="00ED3AFC">
            <w:pPr>
              <w:jc w:val="center"/>
              <w:rPr>
                <w:b/>
                <w:bCs/>
                <w:i/>
                <w:sz w:val="28"/>
                <w:szCs w:val="28"/>
                <w:lang w:val="en-US"/>
              </w:rPr>
            </w:pPr>
            <w:r w:rsidRPr="00ED3AFC">
              <w:rPr>
                <w:b/>
                <w:bCs/>
                <w:i/>
                <w:sz w:val="28"/>
                <w:szCs w:val="28"/>
                <w:lang w:val="en-US"/>
              </w:rPr>
              <w:t>Any other comments</w:t>
            </w:r>
          </w:p>
        </w:tc>
      </w:tr>
      <w:tr w:rsidR="00A11285" w:rsidTr="00A11285">
        <w:trPr>
          <w:trHeight w:val="397"/>
        </w:trPr>
        <w:tc>
          <w:tcPr>
            <w:tcW w:w="9242" w:type="dxa"/>
            <w:tcBorders>
              <w:top w:val="single" w:sz="12" w:space="0" w:color="auto"/>
            </w:tcBorders>
          </w:tcPr>
          <w:p w:rsidR="00A11285" w:rsidRDefault="00A11285" w:rsidP="00A11285">
            <w:pPr>
              <w:rPr>
                <w:b/>
                <w:bCs/>
                <w:lang w:val="en-US"/>
              </w:rPr>
            </w:pPr>
          </w:p>
        </w:tc>
      </w:tr>
      <w:tr w:rsidR="00A11285" w:rsidTr="00A11285">
        <w:trPr>
          <w:trHeight w:val="397"/>
        </w:trPr>
        <w:tc>
          <w:tcPr>
            <w:tcW w:w="9242" w:type="dxa"/>
          </w:tcPr>
          <w:p w:rsidR="00A11285" w:rsidRDefault="00A11285" w:rsidP="00A11285">
            <w:pPr>
              <w:rPr>
                <w:b/>
                <w:bCs/>
                <w:lang w:val="en-US"/>
              </w:rPr>
            </w:pPr>
          </w:p>
        </w:tc>
      </w:tr>
      <w:tr w:rsidR="00ED3AFC" w:rsidTr="00A11285">
        <w:trPr>
          <w:trHeight w:val="397"/>
        </w:trPr>
        <w:tc>
          <w:tcPr>
            <w:tcW w:w="9242" w:type="dxa"/>
          </w:tcPr>
          <w:p w:rsidR="00ED3AFC" w:rsidRDefault="00ED3AFC" w:rsidP="006547FA">
            <w:pPr>
              <w:rPr>
                <w:b/>
                <w:bCs/>
                <w:lang w:val="en-US"/>
              </w:rPr>
            </w:pPr>
          </w:p>
        </w:tc>
      </w:tr>
      <w:tr w:rsidR="00ED3AFC" w:rsidTr="00A11285">
        <w:trPr>
          <w:trHeight w:val="397"/>
        </w:trPr>
        <w:tc>
          <w:tcPr>
            <w:tcW w:w="9242" w:type="dxa"/>
          </w:tcPr>
          <w:p w:rsidR="00ED3AFC" w:rsidRDefault="00ED3AFC" w:rsidP="006547FA">
            <w:pPr>
              <w:rPr>
                <w:b/>
                <w:bCs/>
                <w:lang w:val="en-US"/>
              </w:rPr>
            </w:pPr>
          </w:p>
        </w:tc>
      </w:tr>
      <w:tr w:rsidR="00ED3AFC" w:rsidTr="00A11285">
        <w:trPr>
          <w:trHeight w:val="397"/>
        </w:trPr>
        <w:tc>
          <w:tcPr>
            <w:tcW w:w="9242" w:type="dxa"/>
          </w:tcPr>
          <w:p w:rsidR="00ED3AFC" w:rsidRDefault="00ED3AFC" w:rsidP="006547FA">
            <w:pPr>
              <w:rPr>
                <w:b/>
                <w:bCs/>
                <w:lang w:val="en-US"/>
              </w:rPr>
            </w:pPr>
          </w:p>
        </w:tc>
      </w:tr>
    </w:tbl>
    <w:p w:rsidR="00DC436E" w:rsidRDefault="00DC436E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</w:p>
    <w:p w:rsidR="00DC436E" w:rsidRDefault="00ED3AFC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  <w:r>
        <w:rPr>
          <w:rFonts w:eastAsia="MS PGothic" w:cs="Arial"/>
          <w:b/>
          <w:bCs/>
          <w:i/>
          <w:iCs/>
          <w:color w:val="000000"/>
          <w:kern w:val="24"/>
          <w:lang w:val="en-US"/>
        </w:rPr>
        <w:t xml:space="preserve">Please email Comment Sheet and any additional comments to </w:t>
      </w:r>
      <w:hyperlink r:id="rId7" w:history="1">
        <w:r w:rsidRPr="00402E13">
          <w:rPr>
            <w:rStyle w:val="Hyperlink"/>
            <w:rFonts w:eastAsia="MS PGothic" w:cs="Arial"/>
            <w:b/>
            <w:bCs/>
            <w:i/>
            <w:iCs/>
            <w:kern w:val="24"/>
            <w:lang w:val="en-US"/>
          </w:rPr>
          <w:t>NGS@dws.gov.za</w:t>
        </w:r>
      </w:hyperlink>
    </w:p>
    <w:p w:rsidR="00ED3AFC" w:rsidRDefault="00ED3AFC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</w:p>
    <w:p w:rsidR="00DC436E" w:rsidRDefault="00DC436E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</w:p>
    <w:p w:rsidR="00DC436E" w:rsidRDefault="00DC436E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</w:p>
    <w:p w:rsidR="00DC436E" w:rsidRDefault="00DC436E" w:rsidP="00025D4C">
      <w:pPr>
        <w:spacing w:after="0" w:line="240" w:lineRule="auto"/>
        <w:rPr>
          <w:rFonts w:eastAsia="MS PGothic" w:cs="Arial"/>
          <w:b/>
          <w:bCs/>
          <w:i/>
          <w:iCs/>
          <w:color w:val="000000"/>
          <w:kern w:val="24"/>
          <w:lang w:val="en-US"/>
        </w:rPr>
      </w:pPr>
    </w:p>
    <w:p w:rsidR="00B057D7" w:rsidRDefault="00B057D7" w:rsidP="00A66C7D"/>
    <w:sectPr w:rsidR="00B057D7" w:rsidSect="00965E1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P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CE23CF"/>
    <w:multiLevelType w:val="hybridMultilevel"/>
    <w:tmpl w:val="E2FA1EFE"/>
    <w:lvl w:ilvl="0" w:tplc="1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A66C7D"/>
    <w:rsid w:val="00025D4C"/>
    <w:rsid w:val="000562CE"/>
    <w:rsid w:val="005F700A"/>
    <w:rsid w:val="00802AFD"/>
    <w:rsid w:val="00877976"/>
    <w:rsid w:val="00965E11"/>
    <w:rsid w:val="00A11285"/>
    <w:rsid w:val="00A66C7D"/>
    <w:rsid w:val="00B057D7"/>
    <w:rsid w:val="00CD452D"/>
    <w:rsid w:val="00DC436E"/>
    <w:rsid w:val="00DD655E"/>
    <w:rsid w:val="00ED3AFC"/>
    <w:rsid w:val="00F35F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6C7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66C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66C7D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B057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ZA"/>
    </w:rPr>
  </w:style>
  <w:style w:type="table" w:styleId="TableGrid">
    <w:name w:val="Table Grid"/>
    <w:basedOn w:val="TableNormal"/>
    <w:uiPriority w:val="59"/>
    <w:rsid w:val="005F70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D3AF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8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NGS@dws.gov.z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232</Words>
  <Characters>1325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naickers</dc:creator>
  <cp:lastModifiedBy>magingia</cp:lastModifiedBy>
  <cp:revision>2</cp:revision>
  <dcterms:created xsi:type="dcterms:W3CDTF">2016-04-08T09:26:00Z</dcterms:created>
  <dcterms:modified xsi:type="dcterms:W3CDTF">2016-04-08T09:26:00Z</dcterms:modified>
</cp:coreProperties>
</file>